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6D1" w:rsidRDefault="00D836D1" w:rsidP="00D836D1">
      <w:pPr>
        <w:suppressAutoHyphens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Программа праздника «Вербное воскресенье»</w:t>
      </w:r>
    </w:p>
    <w:p w:rsidR="00D836D1" w:rsidRDefault="00D836D1" w:rsidP="00D836D1">
      <w:pPr>
        <w:suppressAutoHyphens/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>13 апреля 2025 года</w:t>
      </w:r>
    </w:p>
    <w:p w:rsidR="00D836D1" w:rsidRDefault="00D836D1" w:rsidP="00D836D1">
      <w:pPr>
        <w:jc w:val="center"/>
        <w:rPr>
          <w:b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685"/>
        <w:gridCol w:w="4423"/>
      </w:tblGrid>
      <w:tr w:rsidR="00D836D1" w:rsidTr="00D836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  <w:rPr>
                <w:b/>
              </w:rPr>
            </w:pPr>
            <w:r>
              <w:rPr>
                <w:b/>
              </w:rPr>
              <w:t>Время</w:t>
            </w:r>
          </w:p>
          <w:p w:rsidR="00D836D1" w:rsidRDefault="00D836D1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  <w:rPr>
                <w:b/>
              </w:rPr>
            </w:pPr>
            <w:r>
              <w:rPr>
                <w:b/>
              </w:rPr>
              <w:t>Место</w:t>
            </w:r>
          </w:p>
          <w:p w:rsidR="00D836D1" w:rsidRDefault="00D836D1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</w:tr>
      <w:tr w:rsidR="00D836D1" w:rsidTr="001B246C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 w:rsidP="00D836D1">
            <w:pPr>
              <w:jc w:val="center"/>
              <w:rPr>
                <w:b/>
              </w:rPr>
            </w:pPr>
            <w:r>
              <w:t>12:00</w:t>
            </w:r>
            <w:r>
              <w:t xml:space="preserve"> </w:t>
            </w:r>
            <w:r>
              <w:t>– 1</w:t>
            </w:r>
            <w:r>
              <w:t>3</w:t>
            </w:r>
            <w:r>
              <w:t>:</w:t>
            </w:r>
            <w:r>
              <w:t>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>Встреча гостей праздника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>Центральные ворота</w:t>
            </w:r>
          </w:p>
        </w:tc>
      </w:tr>
      <w:tr w:rsidR="00D836D1" w:rsidTr="001B246C">
        <w:trPr>
          <w:trHeight w:val="586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 xml:space="preserve">Проведение обряда </w:t>
            </w:r>
          </w:p>
          <w:p w:rsidR="00D836D1" w:rsidRDefault="00D836D1">
            <w:pPr>
              <w:jc w:val="center"/>
            </w:pPr>
            <w:r>
              <w:t>«Украшение вербных деревьев»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>Центральная площадь</w:t>
            </w:r>
          </w:p>
        </w:tc>
      </w:tr>
      <w:tr w:rsidR="00D836D1" w:rsidTr="00D836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>13:00 – 13:15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proofErr w:type="spellStart"/>
            <w:r>
              <w:t>Водосвятный</w:t>
            </w:r>
            <w:proofErr w:type="spellEnd"/>
            <w:r>
              <w:t xml:space="preserve"> молебен</w:t>
            </w:r>
          </w:p>
          <w:p w:rsidR="00D836D1" w:rsidRDefault="00D836D1">
            <w:pPr>
              <w:jc w:val="center"/>
            </w:pPr>
            <w:r>
              <w:t>Освящение вербы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>Центральная площадь</w:t>
            </w:r>
          </w:p>
        </w:tc>
      </w:tr>
      <w:tr w:rsidR="00D836D1" w:rsidTr="003018BD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 w:rsidP="00D836D1">
            <w:pPr>
              <w:jc w:val="center"/>
            </w:pPr>
            <w:r>
              <w:t>13:15 –</w:t>
            </w:r>
            <w:r>
              <w:t xml:space="preserve"> </w:t>
            </w:r>
            <w:r>
              <w:t>15:00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 xml:space="preserve">Праздничное шествие </w:t>
            </w:r>
            <w:r>
              <w:br/>
              <w:t>«Вербного поезда»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>Центральная площадь – центральные ворота</w:t>
            </w:r>
          </w:p>
        </w:tc>
      </w:tr>
      <w:tr w:rsidR="00D836D1" w:rsidTr="003018BD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>Проведение обряда «</w:t>
            </w:r>
            <w:proofErr w:type="spellStart"/>
            <w:r>
              <w:t>Вербохлест</w:t>
            </w:r>
            <w:proofErr w:type="spellEnd"/>
            <w:r>
              <w:t>»</w:t>
            </w:r>
          </w:p>
          <w:p w:rsidR="00D836D1" w:rsidRDefault="00D836D1">
            <w:pPr>
              <w:jc w:val="center"/>
            </w:pPr>
            <w:r>
              <w:t>Праздничные гуляния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 xml:space="preserve">Центральная площадь </w:t>
            </w:r>
            <w:proofErr w:type="spellStart"/>
            <w:r>
              <w:t>Каргопольско</w:t>
            </w:r>
            <w:proofErr w:type="spellEnd"/>
            <w:r>
              <w:t>-Онежский сектор</w:t>
            </w:r>
          </w:p>
        </w:tc>
      </w:tr>
      <w:tr w:rsidR="00D836D1" w:rsidTr="002F43D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 w:rsidP="00D836D1">
            <w:pPr>
              <w:jc w:val="center"/>
            </w:pPr>
            <w:r>
              <w:t>11:00 –</w:t>
            </w:r>
            <w:r>
              <w:t xml:space="preserve"> </w:t>
            </w:r>
            <w:r>
              <w:t>15:00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 xml:space="preserve">Мастер-класс </w:t>
            </w:r>
            <w:r>
              <w:br/>
              <w:t>«Украшение вербного букета»</w:t>
            </w:r>
          </w:p>
        </w:tc>
        <w:tc>
          <w:tcPr>
            <w:tcW w:w="44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>Творческая мастерская</w:t>
            </w:r>
          </w:p>
          <w:p w:rsidR="00D836D1" w:rsidRDefault="00D836D1" w:rsidP="002F43D7">
            <w:pPr>
              <w:jc w:val="center"/>
            </w:pPr>
          </w:p>
        </w:tc>
      </w:tr>
      <w:tr w:rsidR="00D836D1" w:rsidTr="002F43D7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>Мастер-класс по выпечке</w:t>
            </w:r>
          </w:p>
          <w:p w:rsidR="00D836D1" w:rsidRDefault="00D836D1">
            <w:pPr>
              <w:jc w:val="center"/>
            </w:pPr>
            <w:r>
              <w:t>«Вербные веточки»</w:t>
            </w:r>
          </w:p>
        </w:tc>
        <w:tc>
          <w:tcPr>
            <w:tcW w:w="44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</w:p>
        </w:tc>
      </w:tr>
      <w:tr w:rsidR="00D836D1" w:rsidTr="00D836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>12:00 – 15:00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>Игровая программа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>Около д. Третьякова</w:t>
            </w:r>
          </w:p>
        </w:tc>
      </w:tr>
      <w:tr w:rsidR="00D836D1" w:rsidTr="00D836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>10:00 – 16:00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>Ярмарка народных ремёсел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>Центральная площадь</w:t>
            </w:r>
          </w:p>
        </w:tc>
      </w:tr>
      <w:tr w:rsidR="00D836D1" w:rsidTr="00D836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>11:00 – 15:00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>Колокольные звоны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 xml:space="preserve">Колокольня </w:t>
            </w:r>
            <w:r>
              <w:br/>
              <w:t xml:space="preserve">из с. </w:t>
            </w:r>
            <w:proofErr w:type="spellStart"/>
            <w:r>
              <w:t>Кушерека</w:t>
            </w:r>
            <w:proofErr w:type="spellEnd"/>
          </w:p>
        </w:tc>
      </w:tr>
      <w:tr w:rsidR="00D836D1" w:rsidTr="00D836D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>11:00 – 16:00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r>
              <w:t>Катание на лошадях</w:t>
            </w:r>
          </w:p>
          <w:p w:rsidR="00D836D1" w:rsidRDefault="00D836D1">
            <w:pPr>
              <w:jc w:val="center"/>
            </w:pPr>
            <w:r>
              <w:t>(по погоде</w:t>
            </w:r>
            <w:bookmarkStart w:id="0" w:name="_GoBack"/>
            <w:bookmarkEnd w:id="0"/>
            <w:r>
              <w:t>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6D1" w:rsidRDefault="00D836D1">
            <w:pPr>
              <w:jc w:val="center"/>
            </w:pPr>
            <w:proofErr w:type="spellStart"/>
            <w:r>
              <w:t>Каргопольско</w:t>
            </w:r>
            <w:proofErr w:type="spellEnd"/>
            <w:r>
              <w:t>-Онежский сектор</w:t>
            </w:r>
          </w:p>
        </w:tc>
      </w:tr>
    </w:tbl>
    <w:p w:rsidR="00D836D1" w:rsidRDefault="00D836D1" w:rsidP="00D836D1">
      <w:pPr>
        <w:ind w:left="-709"/>
      </w:pPr>
    </w:p>
    <w:p w:rsidR="00B82501" w:rsidRDefault="00D836D1"/>
    <w:sectPr w:rsidR="00B82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D1"/>
    <w:rsid w:val="0080432E"/>
    <w:rsid w:val="009E269B"/>
    <w:rsid w:val="00D8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D58B20-626F-4C56-9606-24963672A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6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3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Юлия Сергеевна</dc:creator>
  <cp:keywords/>
  <dc:description/>
  <cp:lastModifiedBy>Петрова Юлия Сергеевна</cp:lastModifiedBy>
  <cp:revision>1</cp:revision>
  <dcterms:created xsi:type="dcterms:W3CDTF">2025-04-02T12:02:00Z</dcterms:created>
  <dcterms:modified xsi:type="dcterms:W3CDTF">2025-04-02T12:09:00Z</dcterms:modified>
</cp:coreProperties>
</file>